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13B1A" w14:textId="79BA487C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  <w:color w:val="156082" w:themeColor="accent1"/>
        </w:rPr>
        <w:t xml:space="preserve">Math Club — Grade </w:t>
      </w:r>
      <w:r w:rsidR="00FD5B22">
        <w:rPr>
          <w:rFonts w:ascii="Gill Sans MT" w:hAnsi="Gill Sans MT"/>
          <w:b/>
          <w:bCs/>
          <w:color w:val="156082" w:themeColor="accent1"/>
        </w:rPr>
        <w:t>5</w:t>
      </w:r>
    </w:p>
    <w:p w14:paraId="50A28864" w14:textId="77777777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</w:rPr>
        <w:t>Fall Session, 2026</w:t>
      </w:r>
    </w:p>
    <w:p w14:paraId="5BB98C23" w14:textId="77777777" w:rsid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</w:p>
    <w:p w14:paraId="1F204A32" w14:textId="06573C86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</w:rPr>
        <w:t>Club Details</w:t>
      </w:r>
    </w:p>
    <w:p w14:paraId="34CB3090" w14:textId="7E77F723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Who</w:t>
      </w:r>
      <w:r w:rsidRPr="00F6093E">
        <w:rPr>
          <w:rFonts w:ascii="Gill Sans MT" w:hAnsi="Gill Sans MT"/>
        </w:rPr>
        <w:t xml:space="preserve">: Grade </w:t>
      </w:r>
      <w:r w:rsidR="00FD5B22">
        <w:rPr>
          <w:rFonts w:ascii="Gill Sans MT" w:hAnsi="Gill Sans MT"/>
        </w:rPr>
        <w:t>5</w:t>
      </w:r>
    </w:p>
    <w:p w14:paraId="7212DA54" w14:textId="7F7B1473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When</w:t>
      </w:r>
      <w:r w:rsidRPr="00F6093E">
        <w:rPr>
          <w:rFonts w:ascii="Gill Sans MT" w:hAnsi="Gill Sans MT"/>
        </w:rPr>
        <w:t xml:space="preserve">: </w:t>
      </w:r>
      <w:r w:rsidR="00FD5B22">
        <w:rPr>
          <w:rFonts w:ascii="Gill Sans MT" w:hAnsi="Gill Sans MT"/>
        </w:rPr>
        <w:t>Fridays</w:t>
      </w:r>
      <w:r w:rsidRPr="00F6093E">
        <w:rPr>
          <w:rFonts w:ascii="Gill Sans MT" w:hAnsi="Gill Sans MT"/>
        </w:rPr>
        <w:t>, 4:00–5:00 PM</w:t>
      </w:r>
    </w:p>
    <w:p w14:paraId="584EB66F" w14:textId="3E0281DA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Dates</w:t>
      </w:r>
      <w:r w:rsidRPr="00F6093E">
        <w:rPr>
          <w:rFonts w:ascii="Gill Sans MT" w:hAnsi="Gill Sans MT"/>
        </w:rPr>
        <w:t xml:space="preserve">: October </w:t>
      </w:r>
      <w:r w:rsidR="00FD5B22">
        <w:rPr>
          <w:rFonts w:ascii="Gill Sans MT" w:hAnsi="Gill Sans MT"/>
        </w:rPr>
        <w:t>23</w:t>
      </w:r>
      <w:r w:rsidRPr="00F6093E">
        <w:rPr>
          <w:rFonts w:ascii="Gill Sans MT" w:hAnsi="Gill Sans MT"/>
        </w:rPr>
        <w:t>–December 1</w:t>
      </w:r>
      <w:r w:rsidR="00FD5B22">
        <w:rPr>
          <w:rFonts w:ascii="Gill Sans MT" w:hAnsi="Gill Sans MT"/>
        </w:rPr>
        <w:t>8 (no class on October 27),</w:t>
      </w:r>
      <w:r w:rsidRPr="00F6093E">
        <w:rPr>
          <w:rFonts w:ascii="Gill Sans MT" w:hAnsi="Gill Sans MT"/>
        </w:rPr>
        <w:t xml:space="preserve"> </w:t>
      </w:r>
      <w:r w:rsidR="00FD5B22">
        <w:rPr>
          <w:rFonts w:ascii="Gill Sans MT" w:hAnsi="Gill Sans MT"/>
        </w:rPr>
        <w:t>8</w:t>
      </w:r>
      <w:r w:rsidRPr="00F6093E">
        <w:rPr>
          <w:rFonts w:ascii="Gill Sans MT" w:hAnsi="Gill Sans MT"/>
        </w:rPr>
        <w:t xml:space="preserve"> classes</w:t>
      </w:r>
    </w:p>
    <w:p w14:paraId="5EB9AC2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Location</w:t>
      </w:r>
      <w:r w:rsidRPr="00F6093E">
        <w:rPr>
          <w:rFonts w:ascii="Gill Sans MT" w:hAnsi="Gill Sans MT"/>
        </w:rPr>
        <w:t>: Smith Library</w:t>
      </w:r>
    </w:p>
    <w:p w14:paraId="140DEFE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Class Size</w:t>
      </w:r>
      <w:r w:rsidRPr="00F6093E">
        <w:rPr>
          <w:rFonts w:ascii="Gill Sans MT" w:hAnsi="Gill Sans MT"/>
        </w:rPr>
        <w:t>: 10–20 students</w:t>
      </w:r>
    </w:p>
    <w:p w14:paraId="75B8DF9B" w14:textId="4B05030F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  <w:b/>
          <w:bCs/>
        </w:rPr>
        <w:t>Cost</w:t>
      </w:r>
      <w:r w:rsidRPr="00F6093E">
        <w:rPr>
          <w:rFonts w:ascii="Gill Sans MT" w:hAnsi="Gill Sans MT"/>
        </w:rPr>
        <w:t>: $</w:t>
      </w:r>
      <w:r w:rsidR="002F664F">
        <w:rPr>
          <w:rFonts w:ascii="Gill Sans MT" w:hAnsi="Gill Sans MT"/>
        </w:rPr>
        <w:t>70</w:t>
      </w:r>
    </w:p>
    <w:p w14:paraId="50673F15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p w14:paraId="2ED13F6F" w14:textId="3B365A8F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t>About Math Club</w:t>
      </w:r>
    </w:p>
    <w:p w14:paraId="2C7B5B6B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Following Smith’s strong performance in last year’s Math Is Cool (MIC) competition, Smith PTSA is continuing its partnership with Think Academy for Math Club.</w:t>
      </w:r>
    </w:p>
    <w:p w14:paraId="20899852" w14:textId="7842020A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Students will strengthen their math strategies, problem-solving skills, mental math, and mathematical thinking while practicing skills that can help prepare them for Math Is Cool. </w:t>
      </w:r>
    </w:p>
    <w:p w14:paraId="59A53D48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</w:p>
    <w:p w14:paraId="332CD58A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t>What Students Will Practice</w:t>
      </w:r>
    </w:p>
    <w:p w14:paraId="1FF5EBA0" w14:textId="3E518549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Arithmetic </w:t>
      </w:r>
      <w:r w:rsidR="00FD5B22" w:rsidRPr="00FD5B22">
        <w:rPr>
          <w:rFonts w:ascii="Gill Sans MT" w:hAnsi="Gill Sans MT"/>
        </w:rPr>
        <w:t>&amp; Number Sense — multi-digit operations, prime factorization, GCF, LCM, estimation, and mental math</w:t>
      </w:r>
    </w:p>
    <w:p w14:paraId="5B82A79B" w14:textId="22D5B448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Fractions, </w:t>
      </w:r>
      <w:r w:rsidR="00FD5B22" w:rsidRPr="00FD5B22">
        <w:rPr>
          <w:rFonts w:ascii="Gill Sans MT" w:hAnsi="Gill Sans MT"/>
        </w:rPr>
        <w:t>Decimals &amp; Percents — conversions, operations, ratios, proportions, and percent problems</w:t>
      </w:r>
    </w:p>
    <w:p w14:paraId="69622BF2" w14:textId="6A185447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Segoe UI Symbol" w:hAnsi="Segoe UI Symbol" w:cs="Segoe UI Symbol"/>
        </w:rPr>
        <w:t>⁠</w:t>
      </w:r>
      <w:r w:rsidRPr="00F6093E">
        <w:rPr>
          <w:rFonts w:ascii="Gill Sans MT" w:hAnsi="Gill Sans MT"/>
        </w:rPr>
        <w:t xml:space="preserve">Algebraic </w:t>
      </w:r>
      <w:r w:rsidR="00FD5B22" w:rsidRPr="00FD5B22">
        <w:rPr>
          <w:rFonts w:ascii="Gill Sans MT" w:hAnsi="Gill Sans MT"/>
        </w:rPr>
        <w:t>Thinking — equations, expressions, patterns, and inequalities</w:t>
      </w:r>
    </w:p>
    <w:p w14:paraId="763CCC69" w14:textId="0317A314" w:rsidR="00F6093E" w:rsidRPr="00F6093E" w:rsidRDefault="00F6093E" w:rsidP="00F6093E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>Geometry</w:t>
      </w:r>
      <w:r w:rsidR="00FD5B22">
        <w:rPr>
          <w:rFonts w:ascii="Gill Sans MT" w:hAnsi="Gill Sans MT"/>
        </w:rPr>
        <w:t xml:space="preserve"> </w:t>
      </w:r>
      <w:r w:rsidR="00FD5B22" w:rsidRPr="00FD5B22">
        <w:rPr>
          <w:rFonts w:ascii="Gill Sans MT" w:hAnsi="Gill Sans MT"/>
        </w:rPr>
        <w:t>— area, perimeter, volume, coordinate graphing, angles, and shapes</w:t>
      </w:r>
    </w:p>
    <w:p w14:paraId="0649747E" w14:textId="568C0E11" w:rsidR="00FD5B22" w:rsidRDefault="00F6093E" w:rsidP="00FD5B22">
      <w:pPr>
        <w:pStyle w:val="ListParagraph"/>
        <w:numPr>
          <w:ilvl w:val="0"/>
          <w:numId w:val="1"/>
        </w:num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Data &amp; </w:t>
      </w:r>
      <w:r w:rsidR="00FD5B22" w:rsidRPr="00FD5B22">
        <w:rPr>
          <w:rFonts w:ascii="Gill Sans MT" w:hAnsi="Gill Sans MT"/>
        </w:rPr>
        <w:t>Probability — charts, graphs, mean, median, mode, probability, and basic combinatoric</w:t>
      </w:r>
      <w:r w:rsidR="00FD5B22">
        <w:rPr>
          <w:rFonts w:ascii="Gill Sans MT" w:hAnsi="Gill Sans MT"/>
        </w:rPr>
        <w:t>s</w:t>
      </w:r>
    </w:p>
    <w:p w14:paraId="00124D47" w14:textId="49DDEDE1" w:rsidR="00F6093E" w:rsidRPr="00FD5B22" w:rsidRDefault="00FD5B22" w:rsidP="00FD5B22">
      <w:pPr>
        <w:spacing w:line="240" w:lineRule="auto"/>
        <w:rPr>
          <w:rFonts w:ascii="Gill Sans MT" w:hAnsi="Gill Sans MT"/>
        </w:rPr>
      </w:pPr>
      <w:r w:rsidRPr="00FD5B22">
        <w:rPr>
          <w:rFonts w:ascii="Gill Sans MT" w:hAnsi="Gill Sans MT"/>
        </w:rPr>
        <w:t>The skills covered are also aligned with 6th Grade CCSS and Beast Academy 4–5</w:t>
      </w:r>
      <w:r w:rsidR="00F6093E" w:rsidRPr="00FD5B22">
        <w:rPr>
          <w:rFonts w:ascii="Gill Sans MT" w:hAnsi="Gill Sans MT"/>
        </w:rPr>
        <w:t xml:space="preserve">. </w:t>
      </w:r>
    </w:p>
    <w:p w14:paraId="592B5F54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p w14:paraId="6FF4FEBE" w14:textId="77777777" w:rsidR="00F6093E" w:rsidRPr="00F6093E" w:rsidRDefault="00F6093E" w:rsidP="00F6093E">
      <w:pPr>
        <w:spacing w:line="240" w:lineRule="auto"/>
        <w:rPr>
          <w:rFonts w:ascii="Gill Sans MT" w:hAnsi="Gill Sans MT"/>
          <w:b/>
          <w:bCs/>
          <w:color w:val="156082" w:themeColor="accent1"/>
        </w:rPr>
      </w:pPr>
      <w:r w:rsidRPr="00F6093E">
        <w:rPr>
          <w:rFonts w:ascii="Gill Sans MT" w:hAnsi="Gill Sans MT"/>
          <w:b/>
          <w:bCs/>
          <w:color w:val="156082" w:themeColor="accent1"/>
        </w:rPr>
        <w:t>About Math Is Cool</w:t>
      </w:r>
    </w:p>
    <w:p w14:paraId="26C650C9" w14:textId="186B972C" w:rsidR="00FD5B22" w:rsidRPr="00FD5B22" w:rsidRDefault="00F6093E" w:rsidP="00FD5B22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Math Is Cool is a </w:t>
      </w:r>
      <w:r w:rsidR="00FD5B22" w:rsidRPr="00FD5B22">
        <w:rPr>
          <w:rFonts w:ascii="Gill Sans MT" w:hAnsi="Gill Sans MT"/>
        </w:rPr>
        <w:t xml:space="preserve">Washington math competition featuring individual and team challenges, mental math, relays, and fast-paced problem solving. </w:t>
      </w:r>
    </w:p>
    <w:p w14:paraId="61A73C66" w14:textId="77777777" w:rsidR="00FD5B22" w:rsidRPr="00FD5B22" w:rsidRDefault="00FD5B22" w:rsidP="00FD5B22">
      <w:pPr>
        <w:spacing w:line="240" w:lineRule="auto"/>
        <w:rPr>
          <w:rFonts w:ascii="Gill Sans MT" w:hAnsi="Gill Sans MT"/>
        </w:rPr>
      </w:pPr>
      <w:r w:rsidRPr="00FD5B22">
        <w:rPr>
          <w:rFonts w:ascii="Gill Sans MT" w:hAnsi="Gill Sans MT"/>
        </w:rPr>
        <w:t>The 2027 competition date and location have not yet been announced. Smith PTSA will share more information once it becomes available.</w:t>
      </w:r>
    </w:p>
    <w:p w14:paraId="67C503CC" w14:textId="77777777" w:rsidR="00FD5B22" w:rsidRPr="00FD5B22" w:rsidRDefault="00FD5B22" w:rsidP="00FD5B22">
      <w:pPr>
        <w:spacing w:line="240" w:lineRule="auto"/>
        <w:rPr>
          <w:rFonts w:ascii="Gill Sans MT" w:hAnsi="Gill Sans MT"/>
        </w:rPr>
      </w:pPr>
    </w:p>
    <w:p w14:paraId="7A3635E7" w14:textId="77777777" w:rsidR="00FD5B22" w:rsidRDefault="00FD5B22" w:rsidP="00FD5B22">
      <w:pPr>
        <w:spacing w:line="240" w:lineRule="auto"/>
        <w:rPr>
          <w:rFonts w:ascii="Gill Sans MT" w:hAnsi="Gill Sans MT"/>
        </w:rPr>
      </w:pPr>
      <w:r w:rsidRPr="00FD5B22">
        <w:rPr>
          <w:rFonts w:ascii="Gill Sans MT" w:hAnsi="Gill Sans MT"/>
        </w:rPr>
        <w:t>A school screening test is expected in January or February 2027. The competition is open to all students — participation in Math Club is not required to participate in the competition</w:t>
      </w:r>
      <w:r>
        <w:rPr>
          <w:rFonts w:ascii="Gill Sans MT" w:hAnsi="Gill Sans MT"/>
        </w:rPr>
        <w:t>.</w:t>
      </w:r>
    </w:p>
    <w:p w14:paraId="4841CB22" w14:textId="77777777" w:rsidR="00FD5B22" w:rsidRDefault="00FD5B22" w:rsidP="00FD5B22">
      <w:pPr>
        <w:spacing w:line="240" w:lineRule="auto"/>
        <w:rPr>
          <w:rFonts w:ascii="Gill Sans MT" w:hAnsi="Gill Sans MT"/>
        </w:rPr>
      </w:pPr>
    </w:p>
    <w:p w14:paraId="785CF9ED" w14:textId="3051AC0A" w:rsidR="00F6093E" w:rsidRPr="00F6093E" w:rsidRDefault="00F6093E" w:rsidP="00FD5B22">
      <w:pPr>
        <w:spacing w:line="240" w:lineRule="auto"/>
        <w:rPr>
          <w:rFonts w:ascii="Gill Sans MT" w:hAnsi="Gill Sans MT"/>
          <w:b/>
          <w:bCs/>
        </w:rPr>
      </w:pPr>
      <w:r w:rsidRPr="00F6093E">
        <w:rPr>
          <w:rFonts w:ascii="Gill Sans MT" w:hAnsi="Gill Sans MT"/>
          <w:b/>
          <w:bCs/>
        </w:rPr>
        <w:t>Help Make Math Club Possible</w:t>
      </w:r>
    </w:p>
    <w:p w14:paraId="1AE59391" w14:textId="0AD6D4E1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Our clubs depend on parent volunteers. Volunteering is </w:t>
      </w:r>
      <w:r>
        <w:rPr>
          <w:rFonts w:ascii="Gill Sans MT" w:hAnsi="Gill Sans MT"/>
          <w:kern w:val="0"/>
          <w14:ligatures w14:val="none"/>
        </w:rPr>
        <w:t>simple—help with student check-in and check-out and stay during class.</w:t>
      </w:r>
      <w:r w:rsidRPr="00F6093E">
        <w:rPr>
          <w:rFonts w:ascii="Gill Sans MT" w:hAnsi="Gill Sans MT"/>
        </w:rPr>
        <w:t xml:space="preserve"> You’re welcome to bring your laptop and work while you’re there.</w:t>
      </w:r>
    </w:p>
    <w:p w14:paraId="5EC0C788" w14:textId="6C289655" w:rsidR="00F6093E" w:rsidRPr="00F6093E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No special experience required. </w:t>
      </w:r>
      <w:hyperlink r:id="rId5" w:anchor="/" w:history="1">
        <w:r w:rsidRPr="00F6093E">
          <w:rPr>
            <w:rStyle w:val="Hyperlink"/>
            <w:rFonts w:ascii="Gill Sans MT" w:hAnsi="Gill Sans MT"/>
          </w:rPr>
          <w:t>Sign up to Volunteer</w:t>
        </w:r>
      </w:hyperlink>
    </w:p>
    <w:p w14:paraId="3109FF07" w14:textId="08FFE889" w:rsidR="00744A87" w:rsidRDefault="00F6093E" w:rsidP="00F6093E">
      <w:pPr>
        <w:spacing w:line="240" w:lineRule="auto"/>
        <w:rPr>
          <w:rFonts w:ascii="Gill Sans MT" w:hAnsi="Gill Sans MT"/>
        </w:rPr>
      </w:pPr>
      <w:r w:rsidRPr="00F6093E">
        <w:rPr>
          <w:rFonts w:ascii="Gill Sans MT" w:hAnsi="Gill Sans MT"/>
        </w:rPr>
        <w:t xml:space="preserve">Questions? </w:t>
      </w:r>
      <w:hyperlink r:id="rId6" w:history="1">
        <w:r w:rsidRPr="00AE0818">
          <w:rPr>
            <w:rStyle w:val="Hyperlink"/>
            <w:rFonts w:ascii="Gill Sans MT" w:hAnsi="Gill Sans MT"/>
          </w:rPr>
          <w:t>mathclub@smithptsa.org</w:t>
        </w:r>
      </w:hyperlink>
      <w:r>
        <w:rPr>
          <w:rFonts w:ascii="Gill Sans MT" w:hAnsi="Gill Sans MT"/>
        </w:rPr>
        <w:t xml:space="preserve"> </w:t>
      </w:r>
      <w:r w:rsidRPr="00F6093E">
        <w:rPr>
          <w:rFonts w:ascii="Gill Sans MT" w:hAnsi="Gill Sans MT"/>
        </w:rPr>
        <w:t xml:space="preserve">or </w:t>
      </w:r>
      <w:hyperlink r:id="rId7" w:history="1">
        <w:r w:rsidRPr="00AE0818">
          <w:rPr>
            <w:rStyle w:val="Hyperlink"/>
            <w:rFonts w:ascii="Gill Sans MT" w:hAnsi="Gill Sans MT"/>
          </w:rPr>
          <w:t>clubs@smithptsa.org</w:t>
        </w:r>
      </w:hyperlink>
    </w:p>
    <w:p w14:paraId="3295A85B" w14:textId="77777777" w:rsidR="00F6093E" w:rsidRPr="00F6093E" w:rsidRDefault="00F6093E" w:rsidP="00F6093E">
      <w:pPr>
        <w:spacing w:line="240" w:lineRule="auto"/>
        <w:rPr>
          <w:rFonts w:ascii="Gill Sans MT" w:hAnsi="Gill Sans MT"/>
        </w:rPr>
      </w:pPr>
    </w:p>
    <w:sectPr w:rsidR="00F6093E" w:rsidRPr="00F6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15094"/>
    <w:multiLevelType w:val="hybridMultilevel"/>
    <w:tmpl w:val="2C54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2291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3E"/>
    <w:rsid w:val="00175B44"/>
    <w:rsid w:val="002F664F"/>
    <w:rsid w:val="00722EE1"/>
    <w:rsid w:val="00744A87"/>
    <w:rsid w:val="009850F1"/>
    <w:rsid w:val="00A103B5"/>
    <w:rsid w:val="00B07D2A"/>
    <w:rsid w:val="00B87724"/>
    <w:rsid w:val="00E52403"/>
    <w:rsid w:val="00F6093E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9007D"/>
  <w15:chartTrackingRefBased/>
  <w15:docId w15:val="{07CA298F-BCB9-5B4D-AA98-B7F470AE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09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ubs@smithpts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hclub@smithptsa.org" TargetMode="External"/><Relationship Id="rId5" Type="http://schemas.openxmlformats.org/officeDocument/2006/relationships/hyperlink" Target="https://www.signupgenius.com/go/30E0E4DAFAE29A3FE3-66097535-ma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1806</Characters>
  <Application>Microsoft Office Word</Application>
  <DocSecurity>0</DocSecurity>
  <Lines>53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Nesheva</dc:creator>
  <cp:keywords/>
  <dc:description/>
  <cp:lastModifiedBy>Tetiana Nesheva</cp:lastModifiedBy>
  <cp:revision>2</cp:revision>
  <dcterms:created xsi:type="dcterms:W3CDTF">2026-09-29T05:18:00Z</dcterms:created>
  <dcterms:modified xsi:type="dcterms:W3CDTF">2026-09-29T05:18:00Z</dcterms:modified>
</cp:coreProperties>
</file>